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680AAD" w:rsidP="00680AAD">
      <w:pPr>
        <w:pStyle w:val="Title"/>
        <w:rPr>
          <w:sz w:val="28"/>
          <w:szCs w:val="28"/>
        </w:rPr>
      </w:pPr>
      <w:r w:rsidRPr="00680AAD">
        <w:rPr>
          <w:sz w:val="28"/>
          <w:szCs w:val="28"/>
        </w:rPr>
        <w:t xml:space="preserve">ПОСТАНОВЛЕНИЕ 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sz w:val="28"/>
          <w:szCs w:val="28"/>
        </w:rPr>
        <w:t xml:space="preserve">о назначении административного наказания </w:t>
      </w:r>
    </w:p>
    <w:p w:rsidR="00680AAD" w:rsidRPr="00680AAD" w:rsidP="00680AAD">
      <w:pPr>
        <w:jc w:val="center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г. Ханты-Мансийск                                                   </w:t>
      </w:r>
      <w:r>
        <w:rPr>
          <w:sz w:val="28"/>
          <w:szCs w:val="28"/>
        </w:rPr>
        <w:t xml:space="preserve">           </w:t>
      </w:r>
      <w:r w:rsidRPr="00680AAD">
        <w:rPr>
          <w:sz w:val="28"/>
          <w:szCs w:val="28"/>
        </w:rPr>
        <w:t xml:space="preserve"> </w:t>
      </w:r>
      <w:r w:rsidR="002A5C1F">
        <w:rPr>
          <w:sz w:val="28"/>
          <w:szCs w:val="28"/>
        </w:rPr>
        <w:t>23</w:t>
      </w:r>
      <w:r w:rsidR="0018000D">
        <w:rPr>
          <w:sz w:val="28"/>
          <w:szCs w:val="28"/>
        </w:rPr>
        <w:t xml:space="preserve"> января 2024</w:t>
      </w:r>
      <w:r w:rsidRPr="00680AAD">
        <w:rPr>
          <w:sz w:val="28"/>
          <w:szCs w:val="28"/>
        </w:rPr>
        <w:t xml:space="preserve"> года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680AAD" w:rsidP="00680AAD">
      <w:pPr>
        <w:pStyle w:val="BodyTextIndent3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680AAD" w:rsidP="00680AAD">
      <w:pPr>
        <w:pStyle w:val="BodyTextInden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6C2A0B">
        <w:rPr>
          <w:sz w:val="28"/>
          <w:szCs w:val="28"/>
        </w:rPr>
        <w:t>5-</w:t>
      </w:r>
      <w:r w:rsidR="0048136E">
        <w:rPr>
          <w:sz w:val="28"/>
          <w:szCs w:val="28"/>
        </w:rPr>
        <w:t>83</w:t>
      </w:r>
      <w:r w:rsidR="006B39D7">
        <w:rPr>
          <w:sz w:val="28"/>
          <w:szCs w:val="28"/>
        </w:rPr>
        <w:t>-2802/2024</w:t>
      </w:r>
      <w:r w:rsidRPr="00680AAD">
        <w:rPr>
          <w:sz w:val="28"/>
          <w:szCs w:val="28"/>
        </w:rPr>
        <w:t xml:space="preserve">, возбужденное по ст.20.21 КоАП РФ в отношении </w:t>
      </w:r>
      <w:r w:rsidRPr="00680AAD">
        <w:rPr>
          <w:b/>
          <w:sz w:val="28"/>
          <w:szCs w:val="28"/>
        </w:rPr>
        <w:t xml:space="preserve">Лобановой </w:t>
      </w:r>
      <w:r w:rsidR="00CE44F6">
        <w:rPr>
          <w:b/>
          <w:sz w:val="26"/>
          <w:szCs w:val="26"/>
        </w:rPr>
        <w:t>***</w:t>
      </w:r>
    </w:p>
    <w:p w:rsidR="00680AAD" w:rsidRPr="00680AAD" w:rsidP="00680AAD">
      <w:pPr>
        <w:ind w:firstLine="720"/>
        <w:jc w:val="both"/>
        <w:rPr>
          <w:sz w:val="28"/>
          <w:szCs w:val="28"/>
        </w:rPr>
      </w:pP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b/>
          <w:sz w:val="28"/>
          <w:szCs w:val="28"/>
        </w:rPr>
        <w:t>УСТАНОВИЛ</w:t>
      </w:r>
      <w:r w:rsidRPr="00680AAD">
        <w:rPr>
          <w:sz w:val="28"/>
          <w:szCs w:val="28"/>
        </w:rPr>
        <w:t>:</w:t>
      </w:r>
    </w:p>
    <w:p w:rsidR="00680AAD" w:rsidRPr="00680AAD" w:rsidP="00680AAD">
      <w:pPr>
        <w:tabs>
          <w:tab w:val="left" w:pos="2670"/>
        </w:tabs>
        <w:rPr>
          <w:sz w:val="28"/>
          <w:szCs w:val="28"/>
        </w:rPr>
      </w:pPr>
      <w:r w:rsidRPr="00680AAD">
        <w:rPr>
          <w:sz w:val="28"/>
          <w:szCs w:val="28"/>
        </w:rPr>
        <w:tab/>
      </w:r>
    </w:p>
    <w:p w:rsidR="003B6A07" w:rsidP="003B6A0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36E">
        <w:rPr>
          <w:sz w:val="28"/>
          <w:szCs w:val="28"/>
        </w:rPr>
        <w:t>20</w:t>
      </w:r>
      <w:r w:rsidR="002A5C1F">
        <w:rPr>
          <w:sz w:val="28"/>
          <w:szCs w:val="28"/>
        </w:rPr>
        <w:t>.01.2024</w:t>
      </w:r>
      <w:r w:rsidRPr="00680AAD" w:rsidR="00680AAD">
        <w:rPr>
          <w:sz w:val="28"/>
          <w:szCs w:val="28"/>
        </w:rPr>
        <w:t xml:space="preserve"> около </w:t>
      </w:r>
      <w:r w:rsidR="0048136E">
        <w:rPr>
          <w:sz w:val="28"/>
          <w:szCs w:val="28"/>
        </w:rPr>
        <w:t>13</w:t>
      </w:r>
      <w:r w:rsidRPr="00680AAD" w:rsidR="00680AAD">
        <w:rPr>
          <w:sz w:val="28"/>
          <w:szCs w:val="28"/>
        </w:rPr>
        <w:t xml:space="preserve"> час. </w:t>
      </w:r>
      <w:r w:rsidR="0048136E">
        <w:rPr>
          <w:sz w:val="28"/>
          <w:szCs w:val="28"/>
        </w:rPr>
        <w:t>10</w:t>
      </w:r>
      <w:r w:rsidRPr="00680AAD" w:rsidR="00680AAD">
        <w:rPr>
          <w:sz w:val="28"/>
          <w:szCs w:val="28"/>
        </w:rPr>
        <w:t xml:space="preserve"> мин. Лобанова Г.Г. </w:t>
      </w:r>
      <w:r>
        <w:rPr>
          <w:sz w:val="28"/>
          <w:szCs w:val="28"/>
        </w:rPr>
        <w:t xml:space="preserve">находилась                                                    в общественном месте в помещении теплой остановки около </w:t>
      </w:r>
      <w:r w:rsidR="00CE44F6">
        <w:rPr>
          <w:b/>
          <w:szCs w:val="26"/>
        </w:rPr>
        <w:t>**</w:t>
      </w:r>
      <w:r w:rsidR="00CE44F6">
        <w:rPr>
          <w:b/>
          <w:szCs w:val="26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80AAD" w:rsidRPr="00680AAD" w:rsidP="003B6A0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AAD">
        <w:rPr>
          <w:sz w:val="28"/>
          <w:szCs w:val="28"/>
        </w:rPr>
        <w:t>В судебном заседании Лобанова Г.Г. правом на юридическую помощь защитника не воспользовалась, вину в совершении правонарушения признала. Указала, что дополнений нет, инвалидности 1, 2 группы нет.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Виновность Лобановой Г.Г.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48136E">
        <w:rPr>
          <w:sz w:val="28"/>
          <w:szCs w:val="28"/>
        </w:rPr>
        <w:t>88</w:t>
      </w:r>
      <w:r w:rsidRPr="00680AAD">
        <w:rPr>
          <w:sz w:val="28"/>
          <w:szCs w:val="28"/>
        </w:rPr>
        <w:t xml:space="preserve"> от </w:t>
      </w:r>
      <w:r w:rsidR="0048136E">
        <w:rPr>
          <w:sz w:val="28"/>
          <w:szCs w:val="28"/>
        </w:rPr>
        <w:t>20</w:t>
      </w:r>
      <w:r w:rsidR="002A5C1F">
        <w:rPr>
          <w:sz w:val="28"/>
          <w:szCs w:val="28"/>
        </w:rPr>
        <w:t>.01.2024</w:t>
      </w:r>
      <w:r w:rsidRPr="00680AAD">
        <w:rPr>
          <w:sz w:val="28"/>
          <w:szCs w:val="28"/>
        </w:rPr>
        <w:t xml:space="preserve">, согласно которому у Лобановой Г.Г. установлено алкогольное опьянение с результатом повторного исследования </w:t>
      </w:r>
      <w:r w:rsidR="002A5C1F">
        <w:rPr>
          <w:sz w:val="28"/>
          <w:szCs w:val="28"/>
        </w:rPr>
        <w:t>1,</w:t>
      </w:r>
      <w:r w:rsidR="0048136E">
        <w:rPr>
          <w:sz w:val="28"/>
          <w:szCs w:val="28"/>
        </w:rPr>
        <w:t>06</w:t>
      </w:r>
      <w:r w:rsidRPr="00680AAD">
        <w:rPr>
          <w:sz w:val="28"/>
          <w:szCs w:val="28"/>
        </w:rPr>
        <w:t xml:space="preserve"> мг/л, при этом </w:t>
      </w:r>
      <w:r w:rsidRPr="00680AAD">
        <w:rPr>
          <w:sz w:val="28"/>
          <w:szCs w:val="28"/>
        </w:rPr>
        <w:t>освидетельствуемая</w:t>
      </w:r>
      <w:r w:rsidRPr="00680AAD">
        <w:rPr>
          <w:sz w:val="28"/>
          <w:szCs w:val="28"/>
        </w:rPr>
        <w:t xml:space="preserve"> имеет неопрятный внешний вид; рапортом сотрудника </w:t>
      </w:r>
      <w:r w:rsidR="003B6A07">
        <w:rPr>
          <w:sz w:val="28"/>
          <w:szCs w:val="28"/>
        </w:rPr>
        <w:t xml:space="preserve">полиции, объяснениями свидетеля, </w:t>
      </w:r>
      <w:r w:rsidR="003B6A07">
        <w:rPr>
          <w:sz w:val="28"/>
          <w:szCs w:val="28"/>
        </w:rPr>
        <w:t>фототаблицей</w:t>
      </w:r>
      <w:r w:rsidR="003B6A07">
        <w:rPr>
          <w:sz w:val="28"/>
          <w:szCs w:val="28"/>
        </w:rPr>
        <w:t>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Таким образом, вина Лобановой Г.Г. и ее действия по факту появления на улицах города в состоянии опьянения, оскорбляющем человеческое достоинство и общественную </w:t>
      </w:r>
      <w:r w:rsidRPr="00680AAD">
        <w:rPr>
          <w:sz w:val="28"/>
          <w:szCs w:val="28"/>
        </w:rPr>
        <w:t>нравственность,  нашли</w:t>
      </w:r>
      <w:r w:rsidRPr="00680AAD">
        <w:rPr>
          <w:sz w:val="28"/>
          <w:szCs w:val="28"/>
        </w:rPr>
        <w:t xml:space="preserve"> свое подтверждение. 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80AAD" w:rsidRPr="00680AAD" w:rsidP="00680AAD">
      <w:pPr>
        <w:ind w:firstLine="567"/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Смягчающих административную ответственность обстоятельств не установлено.  </w:t>
      </w:r>
    </w:p>
    <w:p w:rsidR="00680AAD" w:rsidRPr="00680AAD" w:rsidP="00680AA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680AAD">
        <w:rPr>
          <w:sz w:val="28"/>
          <w:szCs w:val="28"/>
        </w:rPr>
        <w:t xml:space="preserve">Отягчающим </w:t>
      </w:r>
      <w:r w:rsidRPr="00680AAD">
        <w:rPr>
          <w:snapToGrid w:val="0"/>
          <w:sz w:val="28"/>
          <w:szCs w:val="28"/>
        </w:rPr>
        <w:t xml:space="preserve">административную ответственность обстоятельством суд признает </w:t>
      </w:r>
      <w:r w:rsidRPr="00680AAD">
        <w:rPr>
          <w:sz w:val="28"/>
          <w:szCs w:val="28"/>
        </w:rPr>
        <w:t>повторное совершение Лобановой Г.Г. однородного административного правонарушения</w:t>
      </w:r>
      <w:r w:rsidRPr="00680AAD">
        <w:rPr>
          <w:i/>
          <w:sz w:val="28"/>
          <w:szCs w:val="28"/>
        </w:rPr>
        <w:t xml:space="preserve">.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>Определяя вид и меру наказания нарушителю, суд учитывает характер правонарушения и его последствия; личность нарушителя. Из материалов дела следует, что она ранее привлечена к административной ответственности, в том числе за правонарушения по ст.20.21 КоАП РФ.</w:t>
      </w:r>
      <w:r w:rsidRPr="00680AAD">
        <w:rPr>
          <w:i/>
          <w:sz w:val="28"/>
          <w:szCs w:val="28"/>
        </w:rPr>
        <w:t xml:space="preserve"> </w:t>
      </w:r>
      <w:r w:rsidRPr="00680AAD">
        <w:rPr>
          <w:sz w:val="28"/>
          <w:szCs w:val="28"/>
        </w:rPr>
        <w:t xml:space="preserve">Суд считает необходимым назначить нарушителю наказание в виде административного ареста.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 </w:t>
      </w:r>
      <w:r w:rsidRPr="00680AAD">
        <w:rPr>
          <w:snapToGrid w:val="0"/>
          <w:color w:val="000000"/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80AAD" w:rsidRPr="00680AAD" w:rsidP="00680AAD">
      <w:pPr>
        <w:ind w:firstLine="567"/>
        <w:rPr>
          <w:b/>
          <w:snapToGrid w:val="0"/>
          <w:color w:val="000000"/>
          <w:sz w:val="28"/>
          <w:szCs w:val="28"/>
        </w:rPr>
      </w:pP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680AAD">
        <w:rPr>
          <w:b/>
          <w:snapToGrid w:val="0"/>
          <w:color w:val="000000"/>
          <w:sz w:val="28"/>
          <w:szCs w:val="28"/>
        </w:rPr>
        <w:t>ПОСТАНОВИЛ</w:t>
      </w:r>
      <w:r w:rsidRPr="00680AAD">
        <w:rPr>
          <w:snapToGrid w:val="0"/>
          <w:color w:val="000000"/>
          <w:sz w:val="28"/>
          <w:szCs w:val="28"/>
        </w:rPr>
        <w:t>:</w:t>
      </w: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Признать </w:t>
      </w:r>
      <w:r w:rsidRPr="00680AAD">
        <w:rPr>
          <w:b/>
          <w:sz w:val="28"/>
          <w:szCs w:val="28"/>
        </w:rPr>
        <w:t xml:space="preserve">Лобанову </w:t>
      </w:r>
      <w:r w:rsidR="00CE44F6">
        <w:rPr>
          <w:b/>
          <w:szCs w:val="26"/>
        </w:rPr>
        <w:t xml:space="preserve">*** </w:t>
      </w:r>
      <w:r w:rsidRPr="00680AAD">
        <w:rPr>
          <w:sz w:val="28"/>
          <w:szCs w:val="28"/>
        </w:rPr>
        <w:t xml:space="preserve">виновной в совершении  административного правонарушения, предусмотренного ст.20.21 Кодекса РФ об административных правонарушениях, и назначить ей наказание в виде административного ареста на срок </w:t>
      </w:r>
      <w:r w:rsidR="0048136E">
        <w:rPr>
          <w:b/>
          <w:sz w:val="28"/>
          <w:szCs w:val="28"/>
        </w:rPr>
        <w:t xml:space="preserve"> 2</w:t>
      </w:r>
      <w:r w:rsidRPr="00680AAD">
        <w:rPr>
          <w:b/>
          <w:sz w:val="28"/>
          <w:szCs w:val="28"/>
        </w:rPr>
        <w:t xml:space="preserve"> (</w:t>
      </w:r>
      <w:r w:rsidR="0048136E">
        <w:rPr>
          <w:b/>
          <w:sz w:val="28"/>
          <w:szCs w:val="28"/>
        </w:rPr>
        <w:t>двое</w:t>
      </w:r>
      <w:r w:rsidRPr="00680AAD">
        <w:rPr>
          <w:b/>
          <w:sz w:val="28"/>
          <w:szCs w:val="28"/>
        </w:rPr>
        <w:t xml:space="preserve">) </w:t>
      </w:r>
      <w:r w:rsidR="0048136E">
        <w:rPr>
          <w:sz w:val="28"/>
          <w:szCs w:val="28"/>
        </w:rPr>
        <w:t>суток</w:t>
      </w:r>
      <w:r w:rsidRPr="00680AAD">
        <w:rPr>
          <w:sz w:val="28"/>
          <w:szCs w:val="28"/>
        </w:rPr>
        <w:t xml:space="preserve">. </w:t>
      </w:r>
    </w:p>
    <w:p w:rsid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 xml:space="preserve">Срок наказания Лобановой Г.Г.  исчислять с </w:t>
      </w:r>
      <w:r w:rsidR="0048136E">
        <w:rPr>
          <w:sz w:val="28"/>
          <w:szCs w:val="28"/>
        </w:rPr>
        <w:t>14</w:t>
      </w:r>
      <w:r w:rsidRPr="00680AAD">
        <w:rPr>
          <w:sz w:val="28"/>
          <w:szCs w:val="28"/>
        </w:rPr>
        <w:t xml:space="preserve"> час. </w:t>
      </w:r>
      <w:r w:rsidR="00714F4D">
        <w:rPr>
          <w:sz w:val="28"/>
          <w:szCs w:val="28"/>
        </w:rPr>
        <w:t>30</w:t>
      </w:r>
      <w:r w:rsidRPr="00680AAD">
        <w:rPr>
          <w:sz w:val="28"/>
          <w:szCs w:val="28"/>
        </w:rPr>
        <w:t xml:space="preserve"> мин. </w:t>
      </w:r>
      <w:r w:rsidR="00954F54">
        <w:rPr>
          <w:sz w:val="28"/>
          <w:szCs w:val="28"/>
        </w:rPr>
        <w:t>23</w:t>
      </w:r>
      <w:r w:rsidR="0018000D">
        <w:rPr>
          <w:sz w:val="28"/>
          <w:szCs w:val="28"/>
        </w:rPr>
        <w:t xml:space="preserve"> января 2024</w:t>
      </w:r>
      <w:r w:rsidRPr="00680AAD">
        <w:rPr>
          <w:sz w:val="28"/>
          <w:szCs w:val="28"/>
        </w:rPr>
        <w:t xml:space="preserve"> года. </w:t>
      </w:r>
    </w:p>
    <w:p w:rsidR="0048136E" w:rsidRPr="0048136E" w:rsidP="0048136E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2A4F45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>
        <w:rPr>
          <w:snapToGrid w:val="0"/>
          <w:color w:val="000000"/>
          <w:sz w:val="28"/>
          <w:szCs w:val="28"/>
        </w:rPr>
        <w:t>13</w:t>
      </w:r>
      <w:r w:rsidRPr="002A4F45">
        <w:rPr>
          <w:snapToGrid w:val="0"/>
          <w:color w:val="000000"/>
          <w:sz w:val="28"/>
          <w:szCs w:val="28"/>
        </w:rPr>
        <w:t xml:space="preserve"> час. </w:t>
      </w:r>
      <w:r>
        <w:rPr>
          <w:snapToGrid w:val="0"/>
          <w:color w:val="000000"/>
          <w:sz w:val="28"/>
          <w:szCs w:val="28"/>
        </w:rPr>
        <w:t>10</w:t>
      </w:r>
      <w:r w:rsidRPr="002A4F45">
        <w:rPr>
          <w:snapToGrid w:val="0"/>
          <w:color w:val="000000"/>
          <w:sz w:val="28"/>
          <w:szCs w:val="28"/>
        </w:rPr>
        <w:t xml:space="preserve"> мин. </w:t>
      </w:r>
      <w:r>
        <w:rPr>
          <w:snapToGrid w:val="0"/>
          <w:color w:val="000000"/>
          <w:sz w:val="28"/>
          <w:szCs w:val="28"/>
        </w:rPr>
        <w:t xml:space="preserve">20 января 2024 года </w:t>
      </w:r>
      <w:r w:rsidRPr="002A4F45">
        <w:rPr>
          <w:snapToGrid w:val="0"/>
          <w:color w:val="000000"/>
          <w:sz w:val="28"/>
          <w:szCs w:val="28"/>
        </w:rPr>
        <w:t xml:space="preserve">по </w:t>
      </w:r>
      <w:r>
        <w:rPr>
          <w:snapToGrid w:val="0"/>
          <w:color w:val="000000"/>
          <w:sz w:val="28"/>
          <w:szCs w:val="28"/>
        </w:rPr>
        <w:t>10</w:t>
      </w:r>
      <w:r w:rsidRPr="002A4F45">
        <w:rPr>
          <w:snapToGrid w:val="0"/>
          <w:color w:val="000000"/>
          <w:sz w:val="28"/>
          <w:szCs w:val="28"/>
        </w:rPr>
        <w:t xml:space="preserve"> час. </w:t>
      </w:r>
      <w:r>
        <w:rPr>
          <w:snapToGrid w:val="0"/>
          <w:color w:val="000000"/>
          <w:sz w:val="28"/>
          <w:szCs w:val="28"/>
        </w:rPr>
        <w:t>00</w:t>
      </w:r>
      <w:r w:rsidRPr="002A4F45">
        <w:rPr>
          <w:snapToGrid w:val="0"/>
          <w:color w:val="000000"/>
          <w:sz w:val="28"/>
          <w:szCs w:val="28"/>
        </w:rPr>
        <w:t xml:space="preserve"> мин. </w:t>
      </w:r>
      <w:r>
        <w:rPr>
          <w:snapToGrid w:val="0"/>
          <w:color w:val="000000"/>
          <w:sz w:val="28"/>
          <w:szCs w:val="28"/>
        </w:rPr>
        <w:t>22 января 2024</w:t>
      </w:r>
      <w:r w:rsidRPr="002A4F45">
        <w:rPr>
          <w:snapToGrid w:val="0"/>
          <w:color w:val="000000"/>
          <w:sz w:val="28"/>
          <w:szCs w:val="28"/>
        </w:rPr>
        <w:t xml:space="preserve"> года.</w:t>
      </w:r>
    </w:p>
    <w:p w:rsidR="00680AAD" w:rsidRP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Постановление подлежит немедленному исполнению.</w:t>
      </w:r>
    </w:p>
    <w:p w:rsidR="00680AAD" w:rsidRPr="00680AAD" w:rsidP="00680AAD">
      <w:pPr>
        <w:pStyle w:val="BodyText2"/>
        <w:ind w:firstLine="540"/>
        <w:rPr>
          <w:color w:val="auto"/>
          <w:sz w:val="28"/>
          <w:szCs w:val="28"/>
        </w:rPr>
      </w:pPr>
      <w:r w:rsidRPr="00680AAD"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</w:t>
      </w:r>
      <w:r w:rsidRPr="00680AAD">
        <w:rPr>
          <w:sz w:val="28"/>
          <w:szCs w:val="28"/>
        </w:rPr>
        <w:t xml:space="preserve"> О.А. Новокшенова  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Копия верна: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Мировой с</w:t>
      </w:r>
      <w:r>
        <w:rPr>
          <w:sz w:val="28"/>
          <w:szCs w:val="28"/>
        </w:rPr>
        <w:t>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80AAD">
        <w:rPr>
          <w:sz w:val="28"/>
          <w:szCs w:val="28"/>
        </w:rPr>
        <w:t xml:space="preserve">  О.А. Новокшенова  </w:t>
      </w:r>
    </w:p>
    <w:p w:rsidR="00E8507F" w:rsidRPr="00680AA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18000D"/>
    <w:rsid w:val="002A4F45"/>
    <w:rsid w:val="002A5C1F"/>
    <w:rsid w:val="0033771A"/>
    <w:rsid w:val="003B6A07"/>
    <w:rsid w:val="0048136E"/>
    <w:rsid w:val="00504E1A"/>
    <w:rsid w:val="00516643"/>
    <w:rsid w:val="005402DB"/>
    <w:rsid w:val="00632079"/>
    <w:rsid w:val="00680AAD"/>
    <w:rsid w:val="006B39D7"/>
    <w:rsid w:val="006C2A0B"/>
    <w:rsid w:val="00714F4D"/>
    <w:rsid w:val="00724D5E"/>
    <w:rsid w:val="00954F54"/>
    <w:rsid w:val="00B27B6A"/>
    <w:rsid w:val="00BE0BE0"/>
    <w:rsid w:val="00CE44F6"/>
    <w:rsid w:val="00D935C4"/>
    <w:rsid w:val="00E850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